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78E" w:rsidRPr="006B6954" w:rsidRDefault="0097578E" w:rsidP="0097578E">
      <w:pPr>
        <w:pStyle w:val="2"/>
        <w:jc w:val="center"/>
      </w:pPr>
      <w:bookmarkStart w:id="0" w:name="_Toc171595115"/>
      <w:r w:rsidRPr="006B6954">
        <w:t xml:space="preserve">ПРИЛОЖЕНИЕ </w:t>
      </w:r>
      <w:r>
        <w:t>6.1(б)</w:t>
      </w:r>
      <w:bookmarkStart w:id="1" w:name="_GoBack"/>
      <w:bookmarkEnd w:id="0"/>
      <w:bookmarkEnd w:id="1"/>
    </w:p>
    <w:p w:rsidR="0097578E" w:rsidRPr="00692ED8" w:rsidRDefault="0097578E" w:rsidP="0097578E">
      <w:pPr>
        <w:pStyle w:val="aff0"/>
        <w:jc w:val="center"/>
        <w:rPr>
          <w:b/>
          <w:sz w:val="8"/>
          <w:szCs w:val="8"/>
        </w:rPr>
      </w:pPr>
    </w:p>
    <w:p w:rsidR="0097578E" w:rsidRDefault="0097578E" w:rsidP="0097578E">
      <w:pPr>
        <w:pStyle w:val="aff0"/>
        <w:jc w:val="center"/>
        <w:rPr>
          <w:b/>
          <w:sz w:val="18"/>
          <w:szCs w:val="18"/>
        </w:rPr>
      </w:pPr>
      <w:r w:rsidRPr="00692ED8">
        <w:rPr>
          <w:b/>
          <w:sz w:val="18"/>
          <w:szCs w:val="18"/>
        </w:rPr>
        <w:t>К ОБЩИМ УСЛОВИЯМ АКБ «ПЕРЕСВЕТ» (ПАО) ОСУЩЕСТВЛЕНИЯ ДЕПОЗИТАРНОЙ ДЕЯТЕЛЬНОСТИ</w:t>
      </w:r>
    </w:p>
    <w:p w:rsidR="0097578E" w:rsidRPr="000C4ED7" w:rsidRDefault="0097578E" w:rsidP="0097578E">
      <w:pPr>
        <w:pStyle w:val="aff0"/>
        <w:jc w:val="center"/>
        <w:rPr>
          <w:b/>
          <w:sz w:val="14"/>
          <w:szCs w:val="14"/>
        </w:rPr>
      </w:pPr>
    </w:p>
    <w:p w:rsidR="0097578E" w:rsidRPr="00655517" w:rsidRDefault="0097578E" w:rsidP="0097578E">
      <w:pPr>
        <w:keepNext/>
        <w:tabs>
          <w:tab w:val="left" w:pos="1134"/>
        </w:tabs>
        <w:kinsoku w:val="0"/>
        <w:overflowPunct w:val="0"/>
        <w:autoSpaceDE w:val="0"/>
        <w:autoSpaceDN w:val="0"/>
        <w:jc w:val="center"/>
        <w:outlineLvl w:val="2"/>
        <w:rPr>
          <w:b/>
        </w:rPr>
      </w:pPr>
      <w:r w:rsidRPr="00655517">
        <w:rPr>
          <w:b/>
        </w:rPr>
        <w:t>ФОРМА</w:t>
      </w:r>
    </w:p>
    <w:p w:rsidR="0097578E" w:rsidRPr="00655517" w:rsidRDefault="0097578E" w:rsidP="0097578E">
      <w:pPr>
        <w:keepNext/>
        <w:tabs>
          <w:tab w:val="left" w:pos="1134"/>
        </w:tabs>
        <w:kinsoku w:val="0"/>
        <w:overflowPunct w:val="0"/>
        <w:autoSpaceDE w:val="0"/>
        <w:autoSpaceDN w:val="0"/>
        <w:jc w:val="center"/>
        <w:outlineLvl w:val="2"/>
        <w:rPr>
          <w:b/>
        </w:rPr>
      </w:pPr>
      <w:r w:rsidRPr="00655517">
        <w:rPr>
          <w:b/>
        </w:rPr>
        <w:t xml:space="preserve">подтверждения </w:t>
      </w:r>
      <w:r>
        <w:rPr>
          <w:b/>
        </w:rPr>
        <w:t>Депонентом</w:t>
      </w:r>
      <w:r w:rsidRPr="00655517">
        <w:rPr>
          <w:b/>
        </w:rPr>
        <w:t xml:space="preserve">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97578E" w:rsidRPr="00655517" w:rsidRDefault="0097578E" w:rsidP="0097578E">
      <w:pPr>
        <w:pBdr>
          <w:top w:val="single" w:sz="4" w:space="1" w:color="auto"/>
        </w:pBdr>
        <w:shd w:val="clear" w:color="auto" w:fill="E0E0E0"/>
        <w:spacing w:before="240"/>
        <w:ind w:left="708" w:right="23" w:firstLine="708"/>
        <w:jc w:val="both"/>
      </w:pPr>
      <w:r w:rsidRPr="00655517">
        <w:rPr>
          <w:b/>
          <w:bCs/>
          <w:color w:val="000000"/>
          <w:spacing w:val="36"/>
        </w:rPr>
        <w:t xml:space="preserve">             </w:t>
      </w:r>
      <w:r w:rsidRPr="00655517">
        <w:t xml:space="preserve">(фирменный бланк </w:t>
      </w:r>
      <w:r>
        <w:t>Депонента</w:t>
      </w:r>
      <w:r w:rsidRPr="00655517">
        <w:t>)</w:t>
      </w:r>
    </w:p>
    <w:p w:rsidR="0097578E" w:rsidRPr="00655517" w:rsidRDefault="0097578E" w:rsidP="0097578E">
      <w:pPr>
        <w:spacing w:before="120"/>
        <w:jc w:val="both"/>
        <w:rPr>
          <w:b/>
        </w:rPr>
      </w:pPr>
      <w:r w:rsidRPr="00655517">
        <w:rPr>
          <w:b/>
        </w:rPr>
        <w:t xml:space="preserve">Подтверждение </w:t>
      </w:r>
      <w:r w:rsidRPr="00792A69">
        <w:rPr>
          <w:b/>
        </w:rPr>
        <w:t>Депонента</w:t>
      </w:r>
      <w:r w:rsidRPr="00655517">
        <w:rPr>
          <w:b/>
        </w:rPr>
        <w:t xml:space="preserve">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97578E" w:rsidRPr="00655517" w:rsidRDefault="0097578E" w:rsidP="0097578E">
      <w:r w:rsidRPr="00655517">
        <w:t>Настоящим, ______________________________________________________________</w:t>
      </w:r>
      <w:r>
        <w:t>__________</w:t>
      </w:r>
      <w:r w:rsidRPr="00655517">
        <w:t>_______,</w:t>
      </w:r>
    </w:p>
    <w:p w:rsidR="0097578E" w:rsidRPr="00655517" w:rsidRDefault="0097578E" w:rsidP="0097578E">
      <w:pPr>
        <w:jc w:val="center"/>
        <w:rPr>
          <w:vertAlign w:val="superscript"/>
        </w:rPr>
      </w:pPr>
      <w:r w:rsidRPr="00655517">
        <w:rPr>
          <w:vertAlign w:val="superscript"/>
        </w:rPr>
        <w:t>(наименование контрагента)</w:t>
      </w:r>
    </w:p>
    <w:p w:rsidR="0097578E" w:rsidRDefault="0097578E" w:rsidP="0097578E">
      <w:r w:rsidRPr="00655517">
        <w:t>Адрес местонахождения (юридический адрес):</w:t>
      </w:r>
    </w:p>
    <w:p w:rsidR="0097578E" w:rsidRPr="00655517" w:rsidRDefault="0097578E" w:rsidP="0097578E">
      <w:r>
        <w:t>________________________________________</w:t>
      </w:r>
      <w:r w:rsidRPr="00655517">
        <w:t>_______________________________________,</w:t>
      </w:r>
    </w:p>
    <w:p w:rsidR="0097578E" w:rsidRDefault="0097578E" w:rsidP="0097578E">
      <w:r w:rsidRPr="00655517">
        <w:t>Фактический адрес:</w:t>
      </w:r>
    </w:p>
    <w:p w:rsidR="0097578E" w:rsidRPr="00655517" w:rsidRDefault="0097578E" w:rsidP="0097578E">
      <w:r>
        <w:t>_________________</w:t>
      </w:r>
      <w:r w:rsidRPr="00655517">
        <w:t>______________________________________________________________,</w:t>
      </w:r>
    </w:p>
    <w:p w:rsidR="0097578E" w:rsidRDefault="0097578E" w:rsidP="0097578E">
      <w:r w:rsidRPr="00655517">
        <w:t>Свидетельство о регистрации:</w:t>
      </w:r>
    </w:p>
    <w:p w:rsidR="0097578E" w:rsidRPr="00655517" w:rsidRDefault="0097578E" w:rsidP="0097578E">
      <w:r>
        <w:t>___________________________</w:t>
      </w:r>
      <w:r w:rsidRPr="00655517">
        <w:t>_____________________</w:t>
      </w:r>
      <w:r>
        <w:t>_______________________________</w:t>
      </w:r>
    </w:p>
    <w:p w:rsidR="0097578E" w:rsidRPr="00655517" w:rsidRDefault="0097578E" w:rsidP="0097578E">
      <w:pPr>
        <w:ind w:left="426"/>
        <w:jc w:val="center"/>
        <w:rPr>
          <w:vertAlign w:val="superscript"/>
        </w:rPr>
      </w:pPr>
      <w:r w:rsidRPr="00655517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97578E" w:rsidRPr="00655517" w:rsidRDefault="0097578E" w:rsidP="0097578E">
      <w:pPr>
        <w:spacing w:after="120"/>
        <w:jc w:val="both"/>
      </w:pPr>
      <w:r w:rsidRPr="00655517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t>АКБ «ПЕРЕСВЕТ» (ПАО)</w:t>
      </w:r>
      <w:r w:rsidRPr="00655517">
        <w:t xml:space="preserve"> </w:t>
      </w:r>
      <w:r>
        <w:t>Депозитарного договора</w:t>
      </w:r>
      <w:r w:rsidRPr="00655517">
        <w:t xml:space="preserve"> от </w:t>
      </w:r>
      <w:r w:rsidRPr="00655517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55517">
        <w:rPr>
          <w:highlight w:val="lightGray"/>
        </w:rPr>
        <w:instrText xml:space="preserve"> FORMTEXT </w:instrText>
      </w:r>
      <w:r w:rsidRPr="00655517">
        <w:rPr>
          <w:highlight w:val="lightGray"/>
        </w:rPr>
      </w:r>
      <w:r w:rsidRPr="00655517">
        <w:rPr>
          <w:highlight w:val="lightGray"/>
        </w:rPr>
        <w:fldChar w:fldCharType="separate"/>
      </w:r>
      <w:r w:rsidRPr="00655517">
        <w:rPr>
          <w:noProof/>
          <w:highlight w:val="lightGray"/>
        </w:rPr>
        <w:t> </w:t>
      </w:r>
      <w:r w:rsidRPr="00655517">
        <w:rPr>
          <w:noProof/>
          <w:highlight w:val="lightGray"/>
        </w:rPr>
        <w:t> </w:t>
      </w:r>
      <w:r w:rsidRPr="00655517">
        <w:rPr>
          <w:noProof/>
          <w:highlight w:val="lightGray"/>
        </w:rPr>
        <w:t> </w:t>
      </w:r>
      <w:r w:rsidRPr="00655517">
        <w:rPr>
          <w:noProof/>
          <w:highlight w:val="lightGray"/>
        </w:rPr>
        <w:t> </w:t>
      </w:r>
      <w:r w:rsidRPr="00655517">
        <w:rPr>
          <w:noProof/>
          <w:highlight w:val="lightGray"/>
        </w:rPr>
        <w:t> </w:t>
      </w:r>
      <w:r w:rsidRPr="00655517">
        <w:rPr>
          <w:highlight w:val="lightGray"/>
        </w:rPr>
        <w:fldChar w:fldCharType="end"/>
      </w:r>
      <w:r w:rsidRPr="00655517">
        <w:t xml:space="preserve"> № </w:t>
      </w:r>
      <w:r w:rsidRPr="00655517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55517">
        <w:rPr>
          <w:highlight w:val="lightGray"/>
        </w:rPr>
        <w:instrText xml:space="preserve"> FORMTEXT </w:instrText>
      </w:r>
      <w:r w:rsidRPr="00655517">
        <w:rPr>
          <w:highlight w:val="lightGray"/>
        </w:rPr>
      </w:r>
      <w:r w:rsidRPr="00655517">
        <w:rPr>
          <w:highlight w:val="lightGray"/>
        </w:rPr>
        <w:fldChar w:fldCharType="separate"/>
      </w:r>
      <w:r w:rsidRPr="00655517">
        <w:rPr>
          <w:noProof/>
          <w:highlight w:val="lightGray"/>
        </w:rPr>
        <w:t> </w:t>
      </w:r>
      <w:r w:rsidRPr="00655517">
        <w:rPr>
          <w:noProof/>
          <w:highlight w:val="lightGray"/>
        </w:rPr>
        <w:t> </w:t>
      </w:r>
      <w:r w:rsidRPr="00655517">
        <w:rPr>
          <w:noProof/>
          <w:highlight w:val="lightGray"/>
        </w:rPr>
        <w:t> </w:t>
      </w:r>
      <w:r w:rsidRPr="00655517">
        <w:rPr>
          <w:noProof/>
          <w:highlight w:val="lightGray"/>
        </w:rPr>
        <w:t> </w:t>
      </w:r>
      <w:r w:rsidRPr="00655517">
        <w:rPr>
          <w:noProof/>
          <w:highlight w:val="lightGray"/>
        </w:rPr>
        <w:t> </w:t>
      </w:r>
      <w:r w:rsidRPr="00655517">
        <w:rPr>
          <w:highlight w:val="lightGray"/>
        </w:rPr>
        <w:fldChar w:fldCharType="end"/>
      </w:r>
      <w:r w:rsidRPr="00655517"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</w:t>
      </w:r>
      <w:r>
        <w:t>Депонента</w:t>
      </w:r>
      <w:r w:rsidRPr="00655517">
        <w:t>, включая бенефициаров (в том числе конечных), по состоянию на «</w:t>
      </w:r>
      <w:r w:rsidRPr="00655517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55517">
        <w:rPr>
          <w:highlight w:val="lightGray"/>
        </w:rPr>
        <w:instrText xml:space="preserve"> FORMTEXT </w:instrText>
      </w:r>
      <w:r w:rsidRPr="00655517">
        <w:rPr>
          <w:highlight w:val="lightGray"/>
        </w:rPr>
      </w:r>
      <w:r w:rsidRPr="00655517">
        <w:rPr>
          <w:highlight w:val="lightGray"/>
        </w:rPr>
        <w:fldChar w:fldCharType="separate"/>
      </w:r>
      <w:r w:rsidRPr="00655517">
        <w:rPr>
          <w:noProof/>
          <w:highlight w:val="lightGray"/>
        </w:rPr>
        <w:t> </w:t>
      </w:r>
      <w:r w:rsidRPr="00655517">
        <w:rPr>
          <w:noProof/>
          <w:highlight w:val="lightGray"/>
        </w:rPr>
        <w:t> </w:t>
      </w:r>
      <w:r w:rsidRPr="00655517">
        <w:rPr>
          <w:noProof/>
          <w:highlight w:val="lightGray"/>
        </w:rPr>
        <w:t> </w:t>
      </w:r>
      <w:r w:rsidRPr="00655517">
        <w:rPr>
          <w:noProof/>
          <w:highlight w:val="lightGray"/>
        </w:rPr>
        <w:t> </w:t>
      </w:r>
      <w:r w:rsidRPr="00655517">
        <w:rPr>
          <w:noProof/>
          <w:highlight w:val="lightGray"/>
        </w:rPr>
        <w:t> </w:t>
      </w:r>
      <w:r w:rsidRPr="00655517">
        <w:rPr>
          <w:highlight w:val="lightGray"/>
        </w:rPr>
        <w:fldChar w:fldCharType="end"/>
      </w:r>
      <w:r w:rsidRPr="00655517">
        <w:t>»</w:t>
      </w:r>
      <w:r w:rsidRPr="00655517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55517">
        <w:rPr>
          <w:highlight w:val="lightGray"/>
        </w:rPr>
        <w:instrText xml:space="preserve"> FORMTEXT </w:instrText>
      </w:r>
      <w:r w:rsidRPr="00655517">
        <w:rPr>
          <w:highlight w:val="lightGray"/>
        </w:rPr>
      </w:r>
      <w:r w:rsidRPr="00655517">
        <w:rPr>
          <w:highlight w:val="lightGray"/>
        </w:rPr>
        <w:fldChar w:fldCharType="separate"/>
      </w:r>
      <w:r w:rsidRPr="00655517">
        <w:rPr>
          <w:noProof/>
          <w:highlight w:val="lightGray"/>
        </w:rPr>
        <w:t> </w:t>
      </w:r>
      <w:r w:rsidRPr="00655517">
        <w:rPr>
          <w:noProof/>
          <w:highlight w:val="lightGray"/>
        </w:rPr>
        <w:t> </w:t>
      </w:r>
      <w:r w:rsidRPr="00655517">
        <w:rPr>
          <w:noProof/>
          <w:highlight w:val="lightGray"/>
        </w:rPr>
        <w:t> </w:t>
      </w:r>
      <w:r w:rsidRPr="00655517">
        <w:rPr>
          <w:noProof/>
          <w:highlight w:val="lightGray"/>
        </w:rPr>
        <w:t> </w:t>
      </w:r>
      <w:r w:rsidRPr="00655517">
        <w:rPr>
          <w:noProof/>
          <w:highlight w:val="lightGray"/>
        </w:rPr>
        <w:t> </w:t>
      </w:r>
      <w:r w:rsidRPr="00655517">
        <w:rPr>
          <w:highlight w:val="lightGray"/>
        </w:rPr>
        <w:fldChar w:fldCharType="end"/>
      </w:r>
      <w:r w:rsidRPr="00655517">
        <w:t xml:space="preserve"> 20</w:t>
      </w:r>
      <w:r w:rsidRPr="00655517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55517">
        <w:rPr>
          <w:highlight w:val="lightGray"/>
        </w:rPr>
        <w:instrText xml:space="preserve"> FORMTEXT </w:instrText>
      </w:r>
      <w:r w:rsidRPr="00655517">
        <w:rPr>
          <w:highlight w:val="lightGray"/>
        </w:rPr>
      </w:r>
      <w:r w:rsidRPr="00655517">
        <w:rPr>
          <w:highlight w:val="lightGray"/>
        </w:rPr>
        <w:fldChar w:fldCharType="separate"/>
      </w:r>
      <w:r w:rsidRPr="00655517">
        <w:rPr>
          <w:noProof/>
          <w:highlight w:val="lightGray"/>
        </w:rPr>
        <w:t> </w:t>
      </w:r>
      <w:r w:rsidRPr="00655517">
        <w:rPr>
          <w:noProof/>
          <w:highlight w:val="lightGray"/>
        </w:rPr>
        <w:t> </w:t>
      </w:r>
      <w:r w:rsidRPr="00655517">
        <w:rPr>
          <w:noProof/>
          <w:highlight w:val="lightGray"/>
        </w:rPr>
        <w:t> </w:t>
      </w:r>
      <w:r w:rsidRPr="00655517">
        <w:rPr>
          <w:noProof/>
          <w:highlight w:val="lightGray"/>
        </w:rPr>
        <w:t> </w:t>
      </w:r>
      <w:r w:rsidRPr="00655517">
        <w:rPr>
          <w:noProof/>
          <w:highlight w:val="lightGray"/>
        </w:rPr>
        <w:t> </w:t>
      </w:r>
      <w:r w:rsidRPr="00655517">
        <w:rPr>
          <w:highlight w:val="lightGray"/>
        </w:rPr>
        <w:fldChar w:fldCharType="end"/>
      </w:r>
      <w:r w:rsidRPr="00655517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B40ABB">
        <w:t>АКБ «ПЕРЕСВЕТ» (ПАО) (адрес: 119049, г. Москва, ул. Шаболовка, 10, корп. 2)</w:t>
      </w:r>
      <w:r w:rsidRPr="00655517"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 ст. 3 Закона 152-ФЗ.</w:t>
      </w:r>
    </w:p>
    <w:p w:rsidR="0097578E" w:rsidRPr="00655517" w:rsidRDefault="0097578E" w:rsidP="0097578E">
      <w:pPr>
        <w:spacing w:after="120"/>
        <w:jc w:val="both"/>
      </w:pPr>
      <w:r w:rsidRPr="00655517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t>АКБ «ПЕРЕСВЕТ» (ПАО)</w:t>
      </w:r>
      <w:r w:rsidRPr="00655517"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</w:t>
      </w:r>
      <w:r>
        <w:t>Депонента</w:t>
      </w:r>
      <w:r w:rsidRPr="00655517">
        <w:t>, включая бенефициаров (в том числе конечных).</w:t>
      </w:r>
    </w:p>
    <w:p w:rsidR="0097578E" w:rsidRPr="00655517" w:rsidRDefault="0097578E" w:rsidP="0097578E">
      <w:pPr>
        <w:spacing w:after="120"/>
        <w:jc w:val="both"/>
      </w:pPr>
      <w:r w:rsidRPr="00655517"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</w:t>
      </w:r>
      <w:r>
        <w:t>Депонента</w:t>
      </w:r>
      <w:r w:rsidRPr="00655517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законодательством.</w:t>
      </w:r>
    </w:p>
    <w:p w:rsidR="0097578E" w:rsidRPr="00655517" w:rsidRDefault="0097578E" w:rsidP="0097578E">
      <w:pPr>
        <w:spacing w:after="120"/>
        <w:jc w:val="both"/>
      </w:pPr>
      <w:r w:rsidRPr="00655517">
        <w:t xml:space="preserve">Условием прекращения обработки персональных данных является получение </w:t>
      </w:r>
      <w:r>
        <w:t>АКБ «ПЕРЕСВЕТ» (ПАО)</w:t>
      </w:r>
      <w:r w:rsidRPr="00655517">
        <w:t xml:space="preserve"> письменного уведомления об отзыве согласия на обработку персональных данных.</w:t>
      </w:r>
    </w:p>
    <w:p w:rsidR="0097578E" w:rsidRPr="00655517" w:rsidRDefault="0097578E" w:rsidP="0097578E">
      <w:pPr>
        <w:spacing w:after="120"/>
        <w:jc w:val="both"/>
      </w:pPr>
      <w:r w:rsidRPr="00655517">
        <w:lastRenderedPageBreak/>
        <w:t xml:space="preserve">Настоящее подтверждение действует со дня его подписания в течение 5 лет (либо до дня его отзыва субъектом персональных данных в письменной форме) и является неотъемлемой частью Информации о цепочке собственников </w:t>
      </w:r>
      <w:r>
        <w:t>Депонента</w:t>
      </w:r>
      <w:r w:rsidRPr="00655517">
        <w:t>, включая бенефициаров (в том числе конечных), по состоянию на «     » ________ 20     г..</w:t>
      </w:r>
    </w:p>
    <w:p w:rsidR="0097578E" w:rsidRPr="00655517" w:rsidRDefault="0097578E" w:rsidP="0097578E">
      <w:pPr>
        <w:jc w:val="both"/>
      </w:pPr>
    </w:p>
    <w:p w:rsidR="0097578E" w:rsidRPr="00655517" w:rsidRDefault="0097578E" w:rsidP="0097578E">
      <w:pPr>
        <w:jc w:val="both"/>
      </w:pPr>
      <w:r w:rsidRPr="00655517">
        <w:t>«</w:t>
      </w:r>
      <w:r w:rsidRPr="00655517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55517">
        <w:rPr>
          <w:highlight w:val="lightGray"/>
        </w:rPr>
        <w:instrText xml:space="preserve"> FORMTEXT </w:instrText>
      </w:r>
      <w:r w:rsidRPr="00655517">
        <w:rPr>
          <w:highlight w:val="lightGray"/>
        </w:rPr>
      </w:r>
      <w:r w:rsidRPr="00655517">
        <w:rPr>
          <w:highlight w:val="lightGray"/>
        </w:rPr>
        <w:fldChar w:fldCharType="separate"/>
      </w:r>
      <w:r w:rsidRPr="00655517">
        <w:rPr>
          <w:noProof/>
          <w:highlight w:val="lightGray"/>
        </w:rPr>
        <w:t> </w:t>
      </w:r>
      <w:r w:rsidRPr="00655517">
        <w:rPr>
          <w:noProof/>
          <w:highlight w:val="lightGray"/>
        </w:rPr>
        <w:t> </w:t>
      </w:r>
      <w:r w:rsidRPr="00655517">
        <w:rPr>
          <w:noProof/>
          <w:highlight w:val="lightGray"/>
        </w:rPr>
        <w:t> </w:t>
      </w:r>
      <w:r w:rsidRPr="00655517">
        <w:rPr>
          <w:noProof/>
          <w:highlight w:val="lightGray"/>
        </w:rPr>
        <w:t> </w:t>
      </w:r>
      <w:r w:rsidRPr="00655517">
        <w:rPr>
          <w:noProof/>
          <w:highlight w:val="lightGray"/>
        </w:rPr>
        <w:t> </w:t>
      </w:r>
      <w:r w:rsidRPr="00655517">
        <w:rPr>
          <w:highlight w:val="lightGray"/>
        </w:rPr>
        <w:fldChar w:fldCharType="end"/>
      </w:r>
      <w:r w:rsidRPr="00655517">
        <w:t>»</w:t>
      </w:r>
      <w:r w:rsidRPr="00655517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55517">
        <w:rPr>
          <w:highlight w:val="lightGray"/>
        </w:rPr>
        <w:instrText xml:space="preserve"> FORMTEXT </w:instrText>
      </w:r>
      <w:r w:rsidRPr="00655517">
        <w:rPr>
          <w:highlight w:val="lightGray"/>
        </w:rPr>
      </w:r>
      <w:r w:rsidRPr="00655517">
        <w:rPr>
          <w:highlight w:val="lightGray"/>
        </w:rPr>
        <w:fldChar w:fldCharType="separate"/>
      </w:r>
      <w:r w:rsidRPr="00655517">
        <w:rPr>
          <w:noProof/>
          <w:highlight w:val="lightGray"/>
        </w:rPr>
        <w:t> </w:t>
      </w:r>
      <w:r w:rsidRPr="00655517">
        <w:rPr>
          <w:noProof/>
          <w:highlight w:val="lightGray"/>
        </w:rPr>
        <w:t> </w:t>
      </w:r>
      <w:r w:rsidRPr="00655517">
        <w:rPr>
          <w:noProof/>
          <w:highlight w:val="lightGray"/>
        </w:rPr>
        <w:t> </w:t>
      </w:r>
      <w:r w:rsidRPr="00655517">
        <w:rPr>
          <w:noProof/>
          <w:highlight w:val="lightGray"/>
        </w:rPr>
        <w:t> </w:t>
      </w:r>
      <w:r w:rsidRPr="00655517">
        <w:rPr>
          <w:noProof/>
          <w:highlight w:val="lightGray"/>
        </w:rPr>
        <w:t> </w:t>
      </w:r>
      <w:r w:rsidRPr="00655517">
        <w:rPr>
          <w:highlight w:val="lightGray"/>
        </w:rPr>
        <w:fldChar w:fldCharType="end"/>
      </w:r>
      <w:r w:rsidRPr="00655517">
        <w:t>20</w:t>
      </w:r>
      <w:r w:rsidRPr="00655517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55517">
        <w:rPr>
          <w:highlight w:val="lightGray"/>
        </w:rPr>
        <w:instrText xml:space="preserve"> FORMTEXT </w:instrText>
      </w:r>
      <w:r w:rsidRPr="00655517">
        <w:rPr>
          <w:highlight w:val="lightGray"/>
        </w:rPr>
      </w:r>
      <w:r w:rsidRPr="00655517">
        <w:rPr>
          <w:highlight w:val="lightGray"/>
        </w:rPr>
        <w:fldChar w:fldCharType="separate"/>
      </w:r>
      <w:r w:rsidRPr="00655517">
        <w:rPr>
          <w:noProof/>
          <w:highlight w:val="lightGray"/>
        </w:rPr>
        <w:t> </w:t>
      </w:r>
      <w:r w:rsidRPr="00655517">
        <w:rPr>
          <w:noProof/>
          <w:highlight w:val="lightGray"/>
        </w:rPr>
        <w:t> </w:t>
      </w:r>
      <w:r w:rsidRPr="00655517">
        <w:rPr>
          <w:noProof/>
          <w:highlight w:val="lightGray"/>
        </w:rPr>
        <w:t> </w:t>
      </w:r>
      <w:r w:rsidRPr="00655517">
        <w:rPr>
          <w:noProof/>
          <w:highlight w:val="lightGray"/>
        </w:rPr>
        <w:t> </w:t>
      </w:r>
      <w:r w:rsidRPr="00655517">
        <w:rPr>
          <w:noProof/>
          <w:highlight w:val="lightGray"/>
        </w:rPr>
        <w:t> </w:t>
      </w:r>
      <w:r w:rsidRPr="00655517">
        <w:rPr>
          <w:highlight w:val="lightGray"/>
        </w:rPr>
        <w:fldChar w:fldCharType="end"/>
      </w:r>
      <w:r w:rsidRPr="00655517">
        <w:t xml:space="preserve"> г.   _______________ (_________________________________)</w:t>
      </w:r>
    </w:p>
    <w:p w:rsidR="0097578E" w:rsidRPr="00655517" w:rsidRDefault="0097578E" w:rsidP="0097578E">
      <w:pPr>
        <w:jc w:val="both"/>
      </w:pPr>
      <w:r w:rsidRPr="00655517">
        <w:t>М.П.                                            (подпись)                       Должность, ФИО</w:t>
      </w:r>
    </w:p>
    <w:p w:rsidR="0097578E" w:rsidRPr="00655517" w:rsidRDefault="0097578E" w:rsidP="0097578E">
      <w:pPr>
        <w:jc w:val="both"/>
      </w:pPr>
    </w:p>
    <w:p w:rsidR="0097578E" w:rsidRPr="00655517" w:rsidRDefault="0097578E" w:rsidP="0097578E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655517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97578E" w:rsidRPr="00655517" w:rsidRDefault="0097578E" w:rsidP="0097578E">
      <w:pPr>
        <w:jc w:val="both"/>
      </w:pPr>
    </w:p>
    <w:sectPr w:rsidR="0097578E" w:rsidRPr="00655517" w:rsidSect="00213226">
      <w:pgSz w:w="11906" w:h="16838"/>
      <w:pgMar w:top="567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ragmaticaCond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D48E0"/>
    <w:multiLevelType w:val="hybridMultilevel"/>
    <w:tmpl w:val="AEA2F8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6946C7C"/>
    <w:multiLevelType w:val="multilevel"/>
    <w:tmpl w:val="0419001F"/>
    <w:styleLink w:val="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AE2"/>
    <w:rsid w:val="00213226"/>
    <w:rsid w:val="00285406"/>
    <w:rsid w:val="00285D1F"/>
    <w:rsid w:val="0034644D"/>
    <w:rsid w:val="004459C5"/>
    <w:rsid w:val="00473669"/>
    <w:rsid w:val="00953848"/>
    <w:rsid w:val="0097578E"/>
    <w:rsid w:val="009A1206"/>
    <w:rsid w:val="00AA3A06"/>
    <w:rsid w:val="00AF66B6"/>
    <w:rsid w:val="00C41089"/>
    <w:rsid w:val="00E93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93A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E93AE2"/>
    <w:pPr>
      <w:keepNext/>
      <w:tabs>
        <w:tab w:val="left" w:pos="540"/>
      </w:tabs>
      <w:jc w:val="both"/>
      <w:outlineLvl w:val="0"/>
    </w:pPr>
    <w:rPr>
      <w:b/>
      <w:bCs/>
    </w:rPr>
  </w:style>
  <w:style w:type="paragraph" w:styleId="2">
    <w:name w:val="heading 2"/>
    <w:basedOn w:val="a0"/>
    <w:next w:val="a0"/>
    <w:link w:val="20"/>
    <w:qFormat/>
    <w:rsid w:val="00E93AE2"/>
    <w:pPr>
      <w:keepNext/>
      <w:jc w:val="both"/>
      <w:outlineLvl w:val="1"/>
    </w:pPr>
    <w:rPr>
      <w:b/>
      <w:bCs/>
    </w:rPr>
  </w:style>
  <w:style w:type="paragraph" w:styleId="3">
    <w:name w:val="heading 3"/>
    <w:basedOn w:val="a0"/>
    <w:next w:val="a0"/>
    <w:link w:val="30"/>
    <w:qFormat/>
    <w:rsid w:val="00E93AE2"/>
    <w:pPr>
      <w:keepNext/>
      <w:jc w:val="both"/>
      <w:outlineLvl w:val="2"/>
    </w:pPr>
    <w:rPr>
      <w:b/>
      <w:bCs/>
    </w:rPr>
  </w:style>
  <w:style w:type="paragraph" w:styleId="4">
    <w:name w:val="heading 4"/>
    <w:basedOn w:val="a0"/>
    <w:next w:val="a0"/>
    <w:link w:val="40"/>
    <w:qFormat/>
    <w:rsid w:val="00E93AE2"/>
    <w:pPr>
      <w:keepNext/>
      <w:jc w:val="both"/>
      <w:outlineLvl w:val="3"/>
    </w:pPr>
    <w:rPr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E93AE2"/>
    <w:pPr>
      <w:keepNext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qFormat/>
    <w:rsid w:val="00E93AE2"/>
    <w:pPr>
      <w:keepNext/>
      <w:outlineLvl w:val="5"/>
    </w:pPr>
    <w:rPr>
      <w:i/>
      <w:iCs/>
      <w:sz w:val="22"/>
    </w:rPr>
  </w:style>
  <w:style w:type="paragraph" w:styleId="7">
    <w:name w:val="heading 7"/>
    <w:basedOn w:val="a0"/>
    <w:next w:val="a0"/>
    <w:link w:val="70"/>
    <w:unhideWhenUsed/>
    <w:qFormat/>
    <w:rsid w:val="00E93AE2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0"/>
    <w:uiPriority w:val="99"/>
    <w:qFormat/>
    <w:rsid w:val="00E93AE2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semiHidden/>
    <w:unhideWhenUsed/>
    <w:qFormat/>
    <w:rsid w:val="00E93AE2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93AE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E93AE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E93AE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E93AE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E93AE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E93AE2"/>
    <w:rPr>
      <w:rFonts w:ascii="Times New Roman" w:eastAsia="Times New Roman" w:hAnsi="Times New Roman" w:cs="Times New Roman"/>
      <w:i/>
      <w:iCs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E93AE2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E93AE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semiHidden/>
    <w:rsid w:val="00E93AE2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ConsNormal">
    <w:name w:val="ConsNormal"/>
    <w:rsid w:val="00E93AE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0"/>
    <w:link w:val="a5"/>
    <w:rsid w:val="00E93AE2"/>
    <w:pPr>
      <w:jc w:val="both"/>
    </w:pPr>
  </w:style>
  <w:style w:type="character" w:customStyle="1" w:styleId="a5">
    <w:name w:val="Основной текст Знак"/>
    <w:basedOn w:val="a1"/>
    <w:link w:val="a4"/>
    <w:rsid w:val="00E93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0"/>
    <w:link w:val="a7"/>
    <w:rsid w:val="00E93AE2"/>
    <w:pPr>
      <w:tabs>
        <w:tab w:val="left" w:pos="540"/>
      </w:tabs>
      <w:ind w:firstLine="708"/>
      <w:jc w:val="both"/>
    </w:pPr>
  </w:style>
  <w:style w:type="character" w:customStyle="1" w:styleId="a7">
    <w:name w:val="Основной текст с отступом Знак"/>
    <w:basedOn w:val="a1"/>
    <w:link w:val="a6"/>
    <w:rsid w:val="00E93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0"/>
    <w:link w:val="22"/>
    <w:uiPriority w:val="99"/>
    <w:rsid w:val="00E93AE2"/>
    <w:pPr>
      <w:ind w:firstLine="708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E93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rsid w:val="00E93AE2"/>
    <w:pPr>
      <w:ind w:left="1800"/>
      <w:jc w:val="both"/>
    </w:pPr>
  </w:style>
  <w:style w:type="character" w:customStyle="1" w:styleId="32">
    <w:name w:val="Основной текст с отступом 3 Знак"/>
    <w:basedOn w:val="a1"/>
    <w:link w:val="31"/>
    <w:uiPriority w:val="99"/>
    <w:rsid w:val="00E93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Bullet"/>
    <w:basedOn w:val="a0"/>
    <w:uiPriority w:val="99"/>
    <w:rsid w:val="00E93AE2"/>
  </w:style>
  <w:style w:type="character" w:styleId="a9">
    <w:name w:val="Hyperlink"/>
    <w:uiPriority w:val="99"/>
    <w:rsid w:val="00E93AE2"/>
    <w:rPr>
      <w:rFonts w:cs="Times New Roman"/>
      <w:color w:val="0000FF"/>
      <w:u w:val="single"/>
    </w:rPr>
  </w:style>
  <w:style w:type="paragraph" w:styleId="aa">
    <w:name w:val="header"/>
    <w:basedOn w:val="a0"/>
    <w:link w:val="ab"/>
    <w:uiPriority w:val="99"/>
    <w:rsid w:val="00E93AE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E93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0"/>
    <w:link w:val="ad"/>
    <w:uiPriority w:val="99"/>
    <w:rsid w:val="00E93AE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E93A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rsid w:val="00E93AE2"/>
    <w:rPr>
      <w:rFonts w:cs="Times New Roman"/>
    </w:rPr>
  </w:style>
  <w:style w:type="paragraph" w:styleId="23">
    <w:name w:val="Body Text 2"/>
    <w:basedOn w:val="a0"/>
    <w:link w:val="24"/>
    <w:rsid w:val="00E93AE2"/>
    <w:pPr>
      <w:jc w:val="center"/>
    </w:pPr>
    <w:rPr>
      <w:b/>
      <w:iCs/>
    </w:rPr>
  </w:style>
  <w:style w:type="character" w:customStyle="1" w:styleId="24">
    <w:name w:val="Основной текст 2 Знак"/>
    <w:basedOn w:val="a1"/>
    <w:link w:val="23"/>
    <w:rsid w:val="00E93AE2"/>
    <w:rPr>
      <w:rFonts w:ascii="Times New Roman" w:eastAsia="Times New Roman" w:hAnsi="Times New Roman" w:cs="Times New Roman"/>
      <w:b/>
      <w:iCs/>
      <w:sz w:val="24"/>
      <w:szCs w:val="24"/>
      <w:lang w:eastAsia="ru-RU"/>
    </w:rPr>
  </w:style>
  <w:style w:type="paragraph" w:styleId="33">
    <w:name w:val="Body Text 3"/>
    <w:basedOn w:val="a0"/>
    <w:link w:val="34"/>
    <w:rsid w:val="00E93AE2"/>
    <w:pPr>
      <w:jc w:val="both"/>
    </w:pPr>
    <w:rPr>
      <w:i/>
      <w:iCs/>
    </w:rPr>
  </w:style>
  <w:style w:type="character" w:customStyle="1" w:styleId="34">
    <w:name w:val="Основной текст 3 Знак"/>
    <w:basedOn w:val="a1"/>
    <w:link w:val="33"/>
    <w:rsid w:val="00E93AE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f">
    <w:name w:val="FollowedHyperlink"/>
    <w:uiPriority w:val="99"/>
    <w:rsid w:val="00E93AE2"/>
    <w:rPr>
      <w:rFonts w:cs="Times New Roman"/>
      <w:color w:val="800080"/>
      <w:u w:val="single"/>
    </w:rPr>
  </w:style>
  <w:style w:type="paragraph" w:customStyle="1" w:styleId="ConsPlusNormal">
    <w:name w:val="ConsPlusNormal"/>
    <w:rsid w:val="00E93A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Обычный + 12 пт"/>
    <w:aliases w:val="уплотненный на  0.15 пт"/>
    <w:basedOn w:val="a0"/>
    <w:link w:val="120"/>
    <w:uiPriority w:val="99"/>
    <w:rsid w:val="00E93AE2"/>
    <w:pPr>
      <w:widowControl w:val="0"/>
      <w:autoSpaceDE w:val="0"/>
      <w:autoSpaceDN w:val="0"/>
      <w:adjustRightInd w:val="0"/>
      <w:spacing w:after="80" w:line="360" w:lineRule="auto"/>
      <w:ind w:firstLine="309"/>
      <w:jc w:val="both"/>
    </w:pPr>
    <w:rPr>
      <w:spacing w:val="-3"/>
    </w:rPr>
  </w:style>
  <w:style w:type="character" w:customStyle="1" w:styleId="120">
    <w:name w:val="Обычный + 12 пт Знак"/>
    <w:aliases w:val="уплотненный на  0.15 пт Знак"/>
    <w:link w:val="12"/>
    <w:uiPriority w:val="99"/>
    <w:locked/>
    <w:rsid w:val="00E93AE2"/>
    <w:rPr>
      <w:rFonts w:ascii="Times New Roman" w:eastAsia="Times New Roman" w:hAnsi="Times New Roman" w:cs="Times New Roman"/>
      <w:spacing w:val="-3"/>
      <w:sz w:val="24"/>
      <w:szCs w:val="24"/>
      <w:lang w:eastAsia="ru-RU"/>
    </w:rPr>
  </w:style>
  <w:style w:type="paragraph" w:customStyle="1" w:styleId="norm11">
    <w:name w:val="norm11"/>
    <w:basedOn w:val="a0"/>
    <w:uiPriority w:val="99"/>
    <w:rsid w:val="00E93AE2"/>
    <w:pPr>
      <w:spacing w:after="60"/>
      <w:ind w:firstLine="567"/>
      <w:jc w:val="both"/>
    </w:pPr>
    <w:rPr>
      <w:sz w:val="22"/>
      <w:szCs w:val="20"/>
    </w:rPr>
  </w:style>
  <w:style w:type="paragraph" w:customStyle="1" w:styleId="Normal1">
    <w:name w:val="Normal1"/>
    <w:uiPriority w:val="99"/>
    <w:rsid w:val="00E93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номер страницы2"/>
    <w:uiPriority w:val="99"/>
    <w:rsid w:val="00E93AE2"/>
    <w:rPr>
      <w:sz w:val="20"/>
    </w:rPr>
  </w:style>
  <w:style w:type="paragraph" w:customStyle="1" w:styleId="310">
    <w:name w:val="заголовок 31"/>
    <w:basedOn w:val="Normal1"/>
    <w:next w:val="Normal1"/>
    <w:uiPriority w:val="99"/>
    <w:rsid w:val="00E93AE2"/>
    <w:pPr>
      <w:keepNext/>
      <w:spacing w:before="240" w:after="60"/>
      <w:ind w:firstLine="709"/>
    </w:pPr>
  </w:style>
  <w:style w:type="paragraph" w:customStyle="1" w:styleId="af0">
    <w:name w:val="Обычный + По ширине"/>
    <w:basedOn w:val="a0"/>
    <w:uiPriority w:val="99"/>
    <w:rsid w:val="00E93AE2"/>
    <w:pPr>
      <w:tabs>
        <w:tab w:val="left" w:pos="540"/>
      </w:tabs>
      <w:jc w:val="both"/>
    </w:pPr>
  </w:style>
  <w:style w:type="paragraph" w:styleId="af1">
    <w:name w:val="Balloon Text"/>
    <w:basedOn w:val="a0"/>
    <w:link w:val="af2"/>
    <w:uiPriority w:val="99"/>
    <w:semiHidden/>
    <w:rsid w:val="00E93AE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E93AE2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uiPriority w:val="99"/>
    <w:rsid w:val="00E93AE2"/>
    <w:rPr>
      <w:rFonts w:cs="Times New Roman"/>
      <w:sz w:val="16"/>
      <w:szCs w:val="16"/>
    </w:rPr>
  </w:style>
  <w:style w:type="paragraph" w:styleId="af4">
    <w:name w:val="annotation text"/>
    <w:basedOn w:val="a0"/>
    <w:link w:val="af5"/>
    <w:uiPriority w:val="99"/>
    <w:rsid w:val="00E93AE2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rsid w:val="00E93AE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rsid w:val="00E93AE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E93AE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List Paragraph"/>
    <w:basedOn w:val="a0"/>
    <w:link w:val="af9"/>
    <w:uiPriority w:val="1"/>
    <w:qFormat/>
    <w:rsid w:val="00E93AE2"/>
    <w:pPr>
      <w:ind w:left="720"/>
      <w:contextualSpacing/>
    </w:pPr>
  </w:style>
  <w:style w:type="character" w:customStyle="1" w:styleId="af9">
    <w:name w:val="Абзац списка Знак"/>
    <w:link w:val="af8"/>
    <w:uiPriority w:val="1"/>
    <w:locked/>
    <w:rsid w:val="00E93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Document Map"/>
    <w:basedOn w:val="a0"/>
    <w:link w:val="afb"/>
    <w:uiPriority w:val="99"/>
    <w:semiHidden/>
    <w:unhideWhenUsed/>
    <w:rsid w:val="00E93AE2"/>
    <w:rPr>
      <w:rFonts w:ascii="Tahoma" w:hAnsi="Tahoma" w:cs="Tahoma"/>
      <w:sz w:val="16"/>
      <w:szCs w:val="16"/>
    </w:rPr>
  </w:style>
  <w:style w:type="character" w:customStyle="1" w:styleId="afb">
    <w:name w:val="Схема документа Знак"/>
    <w:basedOn w:val="a1"/>
    <w:link w:val="afa"/>
    <w:uiPriority w:val="99"/>
    <w:semiHidden/>
    <w:rsid w:val="00E93AE2"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Block Text"/>
    <w:basedOn w:val="a0"/>
    <w:rsid w:val="00E93AE2"/>
    <w:pPr>
      <w:ind w:left="-142" w:right="-144" w:firstLine="862"/>
      <w:jc w:val="both"/>
    </w:pPr>
    <w:rPr>
      <w:rFonts w:ascii="Arial" w:hAnsi="Arial" w:cs="Arial"/>
      <w:b/>
      <w:bCs/>
      <w:color w:val="000000"/>
      <w:sz w:val="22"/>
      <w:szCs w:val="18"/>
      <w:lang w:eastAsia="en-US"/>
    </w:rPr>
  </w:style>
  <w:style w:type="paragraph" w:styleId="afd">
    <w:name w:val="Plain Text"/>
    <w:basedOn w:val="a0"/>
    <w:link w:val="afe"/>
    <w:uiPriority w:val="99"/>
    <w:rsid w:val="00E93AE2"/>
    <w:rPr>
      <w:rFonts w:ascii="Courier New" w:hAnsi="Courier New" w:cs="Courier New"/>
      <w:sz w:val="20"/>
      <w:szCs w:val="20"/>
    </w:rPr>
  </w:style>
  <w:style w:type="character" w:customStyle="1" w:styleId="afe">
    <w:name w:val="Текст Знак"/>
    <w:basedOn w:val="a1"/>
    <w:link w:val="afd"/>
    <w:uiPriority w:val="99"/>
    <w:rsid w:val="00E93AE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">
    <w:name w:val="Revision"/>
    <w:hidden/>
    <w:uiPriority w:val="99"/>
    <w:semiHidden/>
    <w:rsid w:val="00E93A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93A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0">
    <w:name w:val="footnote text"/>
    <w:aliases w:val="fn,FT,ft,SD Footnote Text,Footnote Text AG,Footnote Text Char Char,Footnote Text Char Char1,Footnote Text Char3 Char Char,Footnote Text Char2 Char Char1 Char,Footnote Text Char Char1 Char Char1 Char,Style 50,FT Char Cha"/>
    <w:basedOn w:val="a0"/>
    <w:link w:val="aff1"/>
    <w:qFormat/>
    <w:rsid w:val="00E93AE2"/>
    <w:pPr>
      <w:ind w:left="714" w:right="142" w:hanging="357"/>
      <w:jc w:val="both"/>
    </w:pPr>
    <w:rPr>
      <w:sz w:val="20"/>
      <w:szCs w:val="20"/>
    </w:rPr>
  </w:style>
  <w:style w:type="character" w:customStyle="1" w:styleId="aff1">
    <w:name w:val="Текст сноски Знак"/>
    <w:aliases w:val="fn Знак,FT Знак,ft Знак,SD Footnote Text Знак,Footnote Text AG Знак,Footnote Text Char Char Знак,Footnote Text Char Char1 Знак,Footnote Text Char3 Char Char Знак,Footnote Text Char2 Char Char1 Char Знак,Style 50 Знак,FT Char Cha Знак"/>
    <w:basedOn w:val="a1"/>
    <w:link w:val="aff0"/>
    <w:rsid w:val="00E93AE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footnote reference"/>
    <w:aliases w:val="fr,Style 49,o,Style 18,EY Footnote Reference,fr + (Latin) Arial,(Asian) Arial,Black,Black + (Latin) Arial,Footnote Reference new,Footnote EY Interstate,Footnote Arial 8 single space,Footnote Referece,Footnote EYI,fr1,fr2,fr3"/>
    <w:uiPriority w:val="99"/>
    <w:qFormat/>
    <w:rsid w:val="00E93AE2"/>
    <w:rPr>
      <w:vertAlign w:val="superscript"/>
    </w:rPr>
  </w:style>
  <w:style w:type="paragraph" w:customStyle="1" w:styleId="MainText-BezOtstupa">
    <w:name w:val="MainText - BezOtstupa"/>
    <w:basedOn w:val="a0"/>
    <w:next w:val="a0"/>
    <w:rsid w:val="00E93AE2"/>
    <w:pPr>
      <w:overflowPunct w:val="0"/>
      <w:autoSpaceDE w:val="0"/>
      <w:autoSpaceDN w:val="0"/>
      <w:adjustRightInd w:val="0"/>
      <w:jc w:val="both"/>
      <w:textAlignment w:val="baseline"/>
    </w:pPr>
    <w:rPr>
      <w:rFonts w:ascii="PragmaticaC" w:hAnsi="PragmaticaC"/>
      <w:color w:val="000000"/>
      <w:sz w:val="19"/>
      <w:szCs w:val="20"/>
      <w:lang w:val="en-US"/>
    </w:rPr>
  </w:style>
  <w:style w:type="paragraph" w:customStyle="1" w:styleId="aff3">
    <w:name w:val="Îñí. òåêñò"/>
    <w:rsid w:val="00E93AE2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paragraph" w:customStyle="1" w:styleId="MZagolvok-Center">
    <w:name w:val="MZagolvok - Center"/>
    <w:basedOn w:val="a0"/>
    <w:next w:val="a0"/>
    <w:rsid w:val="00E93AE2"/>
    <w:pPr>
      <w:overflowPunct w:val="0"/>
      <w:autoSpaceDE w:val="0"/>
      <w:autoSpaceDN w:val="0"/>
      <w:adjustRightInd w:val="0"/>
      <w:spacing w:before="170" w:after="113"/>
      <w:jc w:val="center"/>
      <w:textAlignment w:val="baseline"/>
    </w:pPr>
    <w:rPr>
      <w:rFonts w:ascii="PragmaticaCondC" w:hAnsi="PragmaticaCondC"/>
      <w:b/>
      <w:color w:val="0000FF"/>
      <w:szCs w:val="20"/>
      <w:lang w:val="en-US"/>
    </w:rPr>
  </w:style>
  <w:style w:type="character" w:styleId="aff4">
    <w:name w:val="Strong"/>
    <w:qFormat/>
    <w:rsid w:val="00E93AE2"/>
    <w:rPr>
      <w:b/>
      <w:bCs/>
    </w:rPr>
  </w:style>
  <w:style w:type="character" w:customStyle="1" w:styleId="Heading3">
    <w:name w:val="Heading #3_"/>
    <w:link w:val="Heading30"/>
    <w:uiPriority w:val="99"/>
    <w:locked/>
    <w:rsid w:val="00E93AE2"/>
    <w:rPr>
      <w:b/>
      <w:bCs/>
      <w:sz w:val="19"/>
      <w:szCs w:val="19"/>
      <w:shd w:val="clear" w:color="auto" w:fill="FFFFFF"/>
    </w:rPr>
  </w:style>
  <w:style w:type="paragraph" w:customStyle="1" w:styleId="Heading30">
    <w:name w:val="Heading #3"/>
    <w:basedOn w:val="a0"/>
    <w:link w:val="Heading3"/>
    <w:uiPriority w:val="99"/>
    <w:rsid w:val="00E93AE2"/>
    <w:pPr>
      <w:shd w:val="clear" w:color="auto" w:fill="FFFFFF"/>
      <w:spacing w:before="180" w:line="230" w:lineRule="exact"/>
      <w:outlineLvl w:val="2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paragraph" w:styleId="11">
    <w:name w:val="toc 1"/>
    <w:basedOn w:val="a0"/>
    <w:next w:val="a0"/>
    <w:autoRedefine/>
    <w:uiPriority w:val="39"/>
    <w:unhideWhenUsed/>
    <w:rsid w:val="00E93AE2"/>
    <w:pPr>
      <w:spacing w:before="60" w:after="60"/>
    </w:pPr>
    <w:rPr>
      <w:bCs/>
      <w:caps/>
    </w:rPr>
  </w:style>
  <w:style w:type="paragraph" w:styleId="26">
    <w:name w:val="toc 2"/>
    <w:basedOn w:val="a0"/>
    <w:next w:val="a0"/>
    <w:autoRedefine/>
    <w:uiPriority w:val="39"/>
    <w:unhideWhenUsed/>
    <w:rsid w:val="00E93AE2"/>
    <w:pPr>
      <w:tabs>
        <w:tab w:val="left" w:pos="720"/>
        <w:tab w:val="left" w:pos="9639"/>
        <w:tab w:val="right" w:leader="dot" w:pos="9923"/>
      </w:tabs>
      <w:spacing w:before="60" w:after="60"/>
      <w:ind w:right="282"/>
    </w:pPr>
    <w:rPr>
      <w:bCs/>
      <w:noProof/>
      <w:szCs w:val="20"/>
    </w:rPr>
  </w:style>
  <w:style w:type="paragraph" w:styleId="35">
    <w:name w:val="toc 3"/>
    <w:basedOn w:val="a0"/>
    <w:next w:val="a0"/>
    <w:autoRedefine/>
    <w:uiPriority w:val="39"/>
    <w:unhideWhenUsed/>
    <w:rsid w:val="00E93AE2"/>
    <w:pPr>
      <w:ind w:left="240"/>
    </w:pPr>
    <w:rPr>
      <w:rFonts w:ascii="Calibri" w:hAnsi="Calibri"/>
      <w:sz w:val="20"/>
      <w:szCs w:val="20"/>
    </w:rPr>
  </w:style>
  <w:style w:type="paragraph" w:styleId="aff5">
    <w:name w:val="TOC Heading"/>
    <w:basedOn w:val="1"/>
    <w:next w:val="a0"/>
    <w:uiPriority w:val="39"/>
    <w:semiHidden/>
    <w:unhideWhenUsed/>
    <w:qFormat/>
    <w:rsid w:val="00E93AE2"/>
    <w:pPr>
      <w:keepLines/>
      <w:tabs>
        <w:tab w:val="clear" w:pos="540"/>
      </w:tabs>
      <w:spacing w:before="480" w:line="276" w:lineRule="auto"/>
      <w:jc w:val="left"/>
      <w:outlineLvl w:val="9"/>
    </w:pPr>
    <w:rPr>
      <w:rFonts w:ascii="Cambria" w:hAnsi="Cambria"/>
      <w:color w:val="A5A5A5"/>
      <w:sz w:val="28"/>
      <w:szCs w:val="28"/>
    </w:rPr>
  </w:style>
  <w:style w:type="paragraph" w:styleId="41">
    <w:name w:val="toc 4"/>
    <w:basedOn w:val="a0"/>
    <w:next w:val="a0"/>
    <w:autoRedefine/>
    <w:uiPriority w:val="39"/>
    <w:unhideWhenUsed/>
    <w:rsid w:val="00E93AE2"/>
    <w:rPr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E93AE2"/>
    <w:pPr>
      <w:ind w:left="720"/>
    </w:pPr>
    <w:rPr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E93AE2"/>
    <w:pPr>
      <w:ind w:left="960"/>
    </w:pPr>
    <w:rPr>
      <w:rFonts w:ascii="Calibri" w:hAnsi="Calibri"/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E93AE2"/>
    <w:pPr>
      <w:ind w:left="1200"/>
    </w:pPr>
    <w:rPr>
      <w:rFonts w:ascii="Calibri" w:hAnsi="Calibri"/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E93AE2"/>
    <w:pPr>
      <w:ind w:left="1440"/>
    </w:pPr>
    <w:rPr>
      <w:rFonts w:ascii="Calibri" w:hAnsi="Calibri"/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E93AE2"/>
    <w:pPr>
      <w:ind w:left="1680"/>
    </w:pPr>
    <w:rPr>
      <w:rFonts w:ascii="Calibri" w:hAnsi="Calibri"/>
      <w:sz w:val="20"/>
      <w:szCs w:val="20"/>
    </w:rPr>
  </w:style>
  <w:style w:type="paragraph" w:customStyle="1" w:styleId="82">
    <w:name w:val="заголовок 8"/>
    <w:basedOn w:val="a0"/>
    <w:next w:val="a0"/>
    <w:uiPriority w:val="99"/>
    <w:rsid w:val="00E93AE2"/>
    <w:pPr>
      <w:keepNext/>
      <w:autoSpaceDE w:val="0"/>
      <w:autoSpaceDN w:val="0"/>
      <w:jc w:val="center"/>
    </w:pPr>
    <w:rPr>
      <w:b/>
      <w:bCs/>
    </w:rPr>
  </w:style>
  <w:style w:type="table" w:customStyle="1" w:styleId="42">
    <w:name w:val="Сетка таблицы4"/>
    <w:basedOn w:val="a2"/>
    <w:next w:val="aff6"/>
    <w:uiPriority w:val="59"/>
    <w:rsid w:val="00E93AE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6">
    <w:name w:val="Table Grid"/>
    <w:basedOn w:val="a2"/>
    <w:uiPriority w:val="99"/>
    <w:rsid w:val="00E93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">
    <w:name w:val="Стиль многоуровневый"/>
    <w:rsid w:val="00E93AE2"/>
    <w:pPr>
      <w:numPr>
        <w:numId w:val="2"/>
      </w:numPr>
    </w:pPr>
  </w:style>
  <w:style w:type="paragraph" w:customStyle="1" w:styleId="TableParagraph">
    <w:name w:val="Table Paragraph"/>
    <w:basedOn w:val="a0"/>
    <w:uiPriority w:val="1"/>
    <w:qFormat/>
    <w:rsid w:val="00E93AE2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clsnormal">
    <w:name w:val="clsnormal"/>
    <w:rsid w:val="00E93AE2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93A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E93AE2"/>
    <w:pPr>
      <w:keepNext/>
      <w:tabs>
        <w:tab w:val="left" w:pos="540"/>
      </w:tabs>
      <w:jc w:val="both"/>
      <w:outlineLvl w:val="0"/>
    </w:pPr>
    <w:rPr>
      <w:b/>
      <w:bCs/>
    </w:rPr>
  </w:style>
  <w:style w:type="paragraph" w:styleId="2">
    <w:name w:val="heading 2"/>
    <w:basedOn w:val="a0"/>
    <w:next w:val="a0"/>
    <w:link w:val="20"/>
    <w:qFormat/>
    <w:rsid w:val="00E93AE2"/>
    <w:pPr>
      <w:keepNext/>
      <w:jc w:val="both"/>
      <w:outlineLvl w:val="1"/>
    </w:pPr>
    <w:rPr>
      <w:b/>
      <w:bCs/>
    </w:rPr>
  </w:style>
  <w:style w:type="paragraph" w:styleId="3">
    <w:name w:val="heading 3"/>
    <w:basedOn w:val="a0"/>
    <w:next w:val="a0"/>
    <w:link w:val="30"/>
    <w:qFormat/>
    <w:rsid w:val="00E93AE2"/>
    <w:pPr>
      <w:keepNext/>
      <w:jc w:val="both"/>
      <w:outlineLvl w:val="2"/>
    </w:pPr>
    <w:rPr>
      <w:b/>
      <w:bCs/>
    </w:rPr>
  </w:style>
  <w:style w:type="paragraph" w:styleId="4">
    <w:name w:val="heading 4"/>
    <w:basedOn w:val="a0"/>
    <w:next w:val="a0"/>
    <w:link w:val="40"/>
    <w:qFormat/>
    <w:rsid w:val="00E93AE2"/>
    <w:pPr>
      <w:keepNext/>
      <w:jc w:val="both"/>
      <w:outlineLvl w:val="3"/>
    </w:pPr>
    <w:rPr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E93AE2"/>
    <w:pPr>
      <w:keepNext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qFormat/>
    <w:rsid w:val="00E93AE2"/>
    <w:pPr>
      <w:keepNext/>
      <w:outlineLvl w:val="5"/>
    </w:pPr>
    <w:rPr>
      <w:i/>
      <w:iCs/>
      <w:sz w:val="22"/>
    </w:rPr>
  </w:style>
  <w:style w:type="paragraph" w:styleId="7">
    <w:name w:val="heading 7"/>
    <w:basedOn w:val="a0"/>
    <w:next w:val="a0"/>
    <w:link w:val="70"/>
    <w:unhideWhenUsed/>
    <w:qFormat/>
    <w:rsid w:val="00E93AE2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0"/>
    <w:uiPriority w:val="99"/>
    <w:qFormat/>
    <w:rsid w:val="00E93AE2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semiHidden/>
    <w:unhideWhenUsed/>
    <w:qFormat/>
    <w:rsid w:val="00E93AE2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93AE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E93AE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E93AE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E93AE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E93AE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E93AE2"/>
    <w:rPr>
      <w:rFonts w:ascii="Times New Roman" w:eastAsia="Times New Roman" w:hAnsi="Times New Roman" w:cs="Times New Roman"/>
      <w:i/>
      <w:iCs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E93AE2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E93AE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semiHidden/>
    <w:rsid w:val="00E93AE2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ConsNormal">
    <w:name w:val="ConsNormal"/>
    <w:rsid w:val="00E93AE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0"/>
    <w:link w:val="a5"/>
    <w:rsid w:val="00E93AE2"/>
    <w:pPr>
      <w:jc w:val="both"/>
    </w:pPr>
  </w:style>
  <w:style w:type="character" w:customStyle="1" w:styleId="a5">
    <w:name w:val="Основной текст Знак"/>
    <w:basedOn w:val="a1"/>
    <w:link w:val="a4"/>
    <w:rsid w:val="00E93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0"/>
    <w:link w:val="a7"/>
    <w:rsid w:val="00E93AE2"/>
    <w:pPr>
      <w:tabs>
        <w:tab w:val="left" w:pos="540"/>
      </w:tabs>
      <w:ind w:firstLine="708"/>
      <w:jc w:val="both"/>
    </w:pPr>
  </w:style>
  <w:style w:type="character" w:customStyle="1" w:styleId="a7">
    <w:name w:val="Основной текст с отступом Знак"/>
    <w:basedOn w:val="a1"/>
    <w:link w:val="a6"/>
    <w:rsid w:val="00E93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0"/>
    <w:link w:val="22"/>
    <w:uiPriority w:val="99"/>
    <w:rsid w:val="00E93AE2"/>
    <w:pPr>
      <w:ind w:firstLine="708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E93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rsid w:val="00E93AE2"/>
    <w:pPr>
      <w:ind w:left="1800"/>
      <w:jc w:val="both"/>
    </w:pPr>
  </w:style>
  <w:style w:type="character" w:customStyle="1" w:styleId="32">
    <w:name w:val="Основной текст с отступом 3 Знак"/>
    <w:basedOn w:val="a1"/>
    <w:link w:val="31"/>
    <w:uiPriority w:val="99"/>
    <w:rsid w:val="00E93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Bullet"/>
    <w:basedOn w:val="a0"/>
    <w:uiPriority w:val="99"/>
    <w:rsid w:val="00E93AE2"/>
  </w:style>
  <w:style w:type="character" w:styleId="a9">
    <w:name w:val="Hyperlink"/>
    <w:uiPriority w:val="99"/>
    <w:rsid w:val="00E93AE2"/>
    <w:rPr>
      <w:rFonts w:cs="Times New Roman"/>
      <w:color w:val="0000FF"/>
      <w:u w:val="single"/>
    </w:rPr>
  </w:style>
  <w:style w:type="paragraph" w:styleId="aa">
    <w:name w:val="header"/>
    <w:basedOn w:val="a0"/>
    <w:link w:val="ab"/>
    <w:uiPriority w:val="99"/>
    <w:rsid w:val="00E93AE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E93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0"/>
    <w:link w:val="ad"/>
    <w:uiPriority w:val="99"/>
    <w:rsid w:val="00E93AE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E93A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rsid w:val="00E93AE2"/>
    <w:rPr>
      <w:rFonts w:cs="Times New Roman"/>
    </w:rPr>
  </w:style>
  <w:style w:type="paragraph" w:styleId="23">
    <w:name w:val="Body Text 2"/>
    <w:basedOn w:val="a0"/>
    <w:link w:val="24"/>
    <w:rsid w:val="00E93AE2"/>
    <w:pPr>
      <w:jc w:val="center"/>
    </w:pPr>
    <w:rPr>
      <w:b/>
      <w:iCs/>
    </w:rPr>
  </w:style>
  <w:style w:type="character" w:customStyle="1" w:styleId="24">
    <w:name w:val="Основной текст 2 Знак"/>
    <w:basedOn w:val="a1"/>
    <w:link w:val="23"/>
    <w:rsid w:val="00E93AE2"/>
    <w:rPr>
      <w:rFonts w:ascii="Times New Roman" w:eastAsia="Times New Roman" w:hAnsi="Times New Roman" w:cs="Times New Roman"/>
      <w:b/>
      <w:iCs/>
      <w:sz w:val="24"/>
      <w:szCs w:val="24"/>
      <w:lang w:eastAsia="ru-RU"/>
    </w:rPr>
  </w:style>
  <w:style w:type="paragraph" w:styleId="33">
    <w:name w:val="Body Text 3"/>
    <w:basedOn w:val="a0"/>
    <w:link w:val="34"/>
    <w:rsid w:val="00E93AE2"/>
    <w:pPr>
      <w:jc w:val="both"/>
    </w:pPr>
    <w:rPr>
      <w:i/>
      <w:iCs/>
    </w:rPr>
  </w:style>
  <w:style w:type="character" w:customStyle="1" w:styleId="34">
    <w:name w:val="Основной текст 3 Знак"/>
    <w:basedOn w:val="a1"/>
    <w:link w:val="33"/>
    <w:rsid w:val="00E93AE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f">
    <w:name w:val="FollowedHyperlink"/>
    <w:uiPriority w:val="99"/>
    <w:rsid w:val="00E93AE2"/>
    <w:rPr>
      <w:rFonts w:cs="Times New Roman"/>
      <w:color w:val="800080"/>
      <w:u w:val="single"/>
    </w:rPr>
  </w:style>
  <w:style w:type="paragraph" w:customStyle="1" w:styleId="ConsPlusNormal">
    <w:name w:val="ConsPlusNormal"/>
    <w:rsid w:val="00E93A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Обычный + 12 пт"/>
    <w:aliases w:val="уплотненный на  0.15 пт"/>
    <w:basedOn w:val="a0"/>
    <w:link w:val="120"/>
    <w:uiPriority w:val="99"/>
    <w:rsid w:val="00E93AE2"/>
    <w:pPr>
      <w:widowControl w:val="0"/>
      <w:autoSpaceDE w:val="0"/>
      <w:autoSpaceDN w:val="0"/>
      <w:adjustRightInd w:val="0"/>
      <w:spacing w:after="80" w:line="360" w:lineRule="auto"/>
      <w:ind w:firstLine="309"/>
      <w:jc w:val="both"/>
    </w:pPr>
    <w:rPr>
      <w:spacing w:val="-3"/>
    </w:rPr>
  </w:style>
  <w:style w:type="character" w:customStyle="1" w:styleId="120">
    <w:name w:val="Обычный + 12 пт Знак"/>
    <w:aliases w:val="уплотненный на  0.15 пт Знак"/>
    <w:link w:val="12"/>
    <w:uiPriority w:val="99"/>
    <w:locked/>
    <w:rsid w:val="00E93AE2"/>
    <w:rPr>
      <w:rFonts w:ascii="Times New Roman" w:eastAsia="Times New Roman" w:hAnsi="Times New Roman" w:cs="Times New Roman"/>
      <w:spacing w:val="-3"/>
      <w:sz w:val="24"/>
      <w:szCs w:val="24"/>
      <w:lang w:eastAsia="ru-RU"/>
    </w:rPr>
  </w:style>
  <w:style w:type="paragraph" w:customStyle="1" w:styleId="norm11">
    <w:name w:val="norm11"/>
    <w:basedOn w:val="a0"/>
    <w:uiPriority w:val="99"/>
    <w:rsid w:val="00E93AE2"/>
    <w:pPr>
      <w:spacing w:after="60"/>
      <w:ind w:firstLine="567"/>
      <w:jc w:val="both"/>
    </w:pPr>
    <w:rPr>
      <w:sz w:val="22"/>
      <w:szCs w:val="20"/>
    </w:rPr>
  </w:style>
  <w:style w:type="paragraph" w:customStyle="1" w:styleId="Normal1">
    <w:name w:val="Normal1"/>
    <w:uiPriority w:val="99"/>
    <w:rsid w:val="00E93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номер страницы2"/>
    <w:uiPriority w:val="99"/>
    <w:rsid w:val="00E93AE2"/>
    <w:rPr>
      <w:sz w:val="20"/>
    </w:rPr>
  </w:style>
  <w:style w:type="paragraph" w:customStyle="1" w:styleId="310">
    <w:name w:val="заголовок 31"/>
    <w:basedOn w:val="Normal1"/>
    <w:next w:val="Normal1"/>
    <w:uiPriority w:val="99"/>
    <w:rsid w:val="00E93AE2"/>
    <w:pPr>
      <w:keepNext/>
      <w:spacing w:before="240" w:after="60"/>
      <w:ind w:firstLine="709"/>
    </w:pPr>
  </w:style>
  <w:style w:type="paragraph" w:customStyle="1" w:styleId="af0">
    <w:name w:val="Обычный + По ширине"/>
    <w:basedOn w:val="a0"/>
    <w:uiPriority w:val="99"/>
    <w:rsid w:val="00E93AE2"/>
    <w:pPr>
      <w:tabs>
        <w:tab w:val="left" w:pos="540"/>
      </w:tabs>
      <w:jc w:val="both"/>
    </w:pPr>
  </w:style>
  <w:style w:type="paragraph" w:styleId="af1">
    <w:name w:val="Balloon Text"/>
    <w:basedOn w:val="a0"/>
    <w:link w:val="af2"/>
    <w:uiPriority w:val="99"/>
    <w:semiHidden/>
    <w:rsid w:val="00E93AE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E93AE2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uiPriority w:val="99"/>
    <w:rsid w:val="00E93AE2"/>
    <w:rPr>
      <w:rFonts w:cs="Times New Roman"/>
      <w:sz w:val="16"/>
      <w:szCs w:val="16"/>
    </w:rPr>
  </w:style>
  <w:style w:type="paragraph" w:styleId="af4">
    <w:name w:val="annotation text"/>
    <w:basedOn w:val="a0"/>
    <w:link w:val="af5"/>
    <w:uiPriority w:val="99"/>
    <w:rsid w:val="00E93AE2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rsid w:val="00E93AE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rsid w:val="00E93AE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E93AE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List Paragraph"/>
    <w:basedOn w:val="a0"/>
    <w:link w:val="af9"/>
    <w:uiPriority w:val="1"/>
    <w:qFormat/>
    <w:rsid w:val="00E93AE2"/>
    <w:pPr>
      <w:ind w:left="720"/>
      <w:contextualSpacing/>
    </w:pPr>
  </w:style>
  <w:style w:type="character" w:customStyle="1" w:styleId="af9">
    <w:name w:val="Абзац списка Знак"/>
    <w:link w:val="af8"/>
    <w:uiPriority w:val="1"/>
    <w:locked/>
    <w:rsid w:val="00E93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Document Map"/>
    <w:basedOn w:val="a0"/>
    <w:link w:val="afb"/>
    <w:uiPriority w:val="99"/>
    <w:semiHidden/>
    <w:unhideWhenUsed/>
    <w:rsid w:val="00E93AE2"/>
    <w:rPr>
      <w:rFonts w:ascii="Tahoma" w:hAnsi="Tahoma" w:cs="Tahoma"/>
      <w:sz w:val="16"/>
      <w:szCs w:val="16"/>
    </w:rPr>
  </w:style>
  <w:style w:type="character" w:customStyle="1" w:styleId="afb">
    <w:name w:val="Схема документа Знак"/>
    <w:basedOn w:val="a1"/>
    <w:link w:val="afa"/>
    <w:uiPriority w:val="99"/>
    <w:semiHidden/>
    <w:rsid w:val="00E93AE2"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Block Text"/>
    <w:basedOn w:val="a0"/>
    <w:rsid w:val="00E93AE2"/>
    <w:pPr>
      <w:ind w:left="-142" w:right="-144" w:firstLine="862"/>
      <w:jc w:val="both"/>
    </w:pPr>
    <w:rPr>
      <w:rFonts w:ascii="Arial" w:hAnsi="Arial" w:cs="Arial"/>
      <w:b/>
      <w:bCs/>
      <w:color w:val="000000"/>
      <w:sz w:val="22"/>
      <w:szCs w:val="18"/>
      <w:lang w:eastAsia="en-US"/>
    </w:rPr>
  </w:style>
  <w:style w:type="paragraph" w:styleId="afd">
    <w:name w:val="Plain Text"/>
    <w:basedOn w:val="a0"/>
    <w:link w:val="afe"/>
    <w:uiPriority w:val="99"/>
    <w:rsid w:val="00E93AE2"/>
    <w:rPr>
      <w:rFonts w:ascii="Courier New" w:hAnsi="Courier New" w:cs="Courier New"/>
      <w:sz w:val="20"/>
      <w:szCs w:val="20"/>
    </w:rPr>
  </w:style>
  <w:style w:type="character" w:customStyle="1" w:styleId="afe">
    <w:name w:val="Текст Знак"/>
    <w:basedOn w:val="a1"/>
    <w:link w:val="afd"/>
    <w:uiPriority w:val="99"/>
    <w:rsid w:val="00E93AE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">
    <w:name w:val="Revision"/>
    <w:hidden/>
    <w:uiPriority w:val="99"/>
    <w:semiHidden/>
    <w:rsid w:val="00E93A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93A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0">
    <w:name w:val="footnote text"/>
    <w:aliases w:val="fn,FT,ft,SD Footnote Text,Footnote Text AG,Footnote Text Char Char,Footnote Text Char Char1,Footnote Text Char3 Char Char,Footnote Text Char2 Char Char1 Char,Footnote Text Char Char1 Char Char1 Char,Style 50,FT Char Cha"/>
    <w:basedOn w:val="a0"/>
    <w:link w:val="aff1"/>
    <w:qFormat/>
    <w:rsid w:val="00E93AE2"/>
    <w:pPr>
      <w:ind w:left="714" w:right="142" w:hanging="357"/>
      <w:jc w:val="both"/>
    </w:pPr>
    <w:rPr>
      <w:sz w:val="20"/>
      <w:szCs w:val="20"/>
    </w:rPr>
  </w:style>
  <w:style w:type="character" w:customStyle="1" w:styleId="aff1">
    <w:name w:val="Текст сноски Знак"/>
    <w:aliases w:val="fn Знак,FT Знак,ft Знак,SD Footnote Text Знак,Footnote Text AG Знак,Footnote Text Char Char Знак,Footnote Text Char Char1 Знак,Footnote Text Char3 Char Char Знак,Footnote Text Char2 Char Char1 Char Знак,Style 50 Знак,FT Char Cha Знак"/>
    <w:basedOn w:val="a1"/>
    <w:link w:val="aff0"/>
    <w:rsid w:val="00E93AE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footnote reference"/>
    <w:aliases w:val="fr,Style 49,o,Style 18,EY Footnote Reference,fr + (Latin) Arial,(Asian) Arial,Black,Black + (Latin) Arial,Footnote Reference new,Footnote EY Interstate,Footnote Arial 8 single space,Footnote Referece,Footnote EYI,fr1,fr2,fr3"/>
    <w:uiPriority w:val="99"/>
    <w:qFormat/>
    <w:rsid w:val="00E93AE2"/>
    <w:rPr>
      <w:vertAlign w:val="superscript"/>
    </w:rPr>
  </w:style>
  <w:style w:type="paragraph" w:customStyle="1" w:styleId="MainText-BezOtstupa">
    <w:name w:val="MainText - BezOtstupa"/>
    <w:basedOn w:val="a0"/>
    <w:next w:val="a0"/>
    <w:rsid w:val="00E93AE2"/>
    <w:pPr>
      <w:overflowPunct w:val="0"/>
      <w:autoSpaceDE w:val="0"/>
      <w:autoSpaceDN w:val="0"/>
      <w:adjustRightInd w:val="0"/>
      <w:jc w:val="both"/>
      <w:textAlignment w:val="baseline"/>
    </w:pPr>
    <w:rPr>
      <w:rFonts w:ascii="PragmaticaC" w:hAnsi="PragmaticaC"/>
      <w:color w:val="000000"/>
      <w:sz w:val="19"/>
      <w:szCs w:val="20"/>
      <w:lang w:val="en-US"/>
    </w:rPr>
  </w:style>
  <w:style w:type="paragraph" w:customStyle="1" w:styleId="aff3">
    <w:name w:val="Îñí. òåêñò"/>
    <w:rsid w:val="00E93AE2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paragraph" w:customStyle="1" w:styleId="MZagolvok-Center">
    <w:name w:val="MZagolvok - Center"/>
    <w:basedOn w:val="a0"/>
    <w:next w:val="a0"/>
    <w:rsid w:val="00E93AE2"/>
    <w:pPr>
      <w:overflowPunct w:val="0"/>
      <w:autoSpaceDE w:val="0"/>
      <w:autoSpaceDN w:val="0"/>
      <w:adjustRightInd w:val="0"/>
      <w:spacing w:before="170" w:after="113"/>
      <w:jc w:val="center"/>
      <w:textAlignment w:val="baseline"/>
    </w:pPr>
    <w:rPr>
      <w:rFonts w:ascii="PragmaticaCondC" w:hAnsi="PragmaticaCondC"/>
      <w:b/>
      <w:color w:val="0000FF"/>
      <w:szCs w:val="20"/>
      <w:lang w:val="en-US"/>
    </w:rPr>
  </w:style>
  <w:style w:type="character" w:styleId="aff4">
    <w:name w:val="Strong"/>
    <w:qFormat/>
    <w:rsid w:val="00E93AE2"/>
    <w:rPr>
      <w:b/>
      <w:bCs/>
    </w:rPr>
  </w:style>
  <w:style w:type="character" w:customStyle="1" w:styleId="Heading3">
    <w:name w:val="Heading #3_"/>
    <w:link w:val="Heading30"/>
    <w:uiPriority w:val="99"/>
    <w:locked/>
    <w:rsid w:val="00E93AE2"/>
    <w:rPr>
      <w:b/>
      <w:bCs/>
      <w:sz w:val="19"/>
      <w:szCs w:val="19"/>
      <w:shd w:val="clear" w:color="auto" w:fill="FFFFFF"/>
    </w:rPr>
  </w:style>
  <w:style w:type="paragraph" w:customStyle="1" w:styleId="Heading30">
    <w:name w:val="Heading #3"/>
    <w:basedOn w:val="a0"/>
    <w:link w:val="Heading3"/>
    <w:uiPriority w:val="99"/>
    <w:rsid w:val="00E93AE2"/>
    <w:pPr>
      <w:shd w:val="clear" w:color="auto" w:fill="FFFFFF"/>
      <w:spacing w:before="180" w:line="230" w:lineRule="exact"/>
      <w:outlineLvl w:val="2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paragraph" w:styleId="11">
    <w:name w:val="toc 1"/>
    <w:basedOn w:val="a0"/>
    <w:next w:val="a0"/>
    <w:autoRedefine/>
    <w:uiPriority w:val="39"/>
    <w:unhideWhenUsed/>
    <w:rsid w:val="00E93AE2"/>
    <w:pPr>
      <w:spacing w:before="60" w:after="60"/>
    </w:pPr>
    <w:rPr>
      <w:bCs/>
      <w:caps/>
    </w:rPr>
  </w:style>
  <w:style w:type="paragraph" w:styleId="26">
    <w:name w:val="toc 2"/>
    <w:basedOn w:val="a0"/>
    <w:next w:val="a0"/>
    <w:autoRedefine/>
    <w:uiPriority w:val="39"/>
    <w:unhideWhenUsed/>
    <w:rsid w:val="00E93AE2"/>
    <w:pPr>
      <w:tabs>
        <w:tab w:val="left" w:pos="720"/>
        <w:tab w:val="left" w:pos="9639"/>
        <w:tab w:val="right" w:leader="dot" w:pos="9923"/>
      </w:tabs>
      <w:spacing w:before="60" w:after="60"/>
      <w:ind w:right="282"/>
    </w:pPr>
    <w:rPr>
      <w:bCs/>
      <w:noProof/>
      <w:szCs w:val="20"/>
    </w:rPr>
  </w:style>
  <w:style w:type="paragraph" w:styleId="35">
    <w:name w:val="toc 3"/>
    <w:basedOn w:val="a0"/>
    <w:next w:val="a0"/>
    <w:autoRedefine/>
    <w:uiPriority w:val="39"/>
    <w:unhideWhenUsed/>
    <w:rsid w:val="00E93AE2"/>
    <w:pPr>
      <w:ind w:left="240"/>
    </w:pPr>
    <w:rPr>
      <w:rFonts w:ascii="Calibri" w:hAnsi="Calibri"/>
      <w:sz w:val="20"/>
      <w:szCs w:val="20"/>
    </w:rPr>
  </w:style>
  <w:style w:type="paragraph" w:styleId="aff5">
    <w:name w:val="TOC Heading"/>
    <w:basedOn w:val="1"/>
    <w:next w:val="a0"/>
    <w:uiPriority w:val="39"/>
    <w:semiHidden/>
    <w:unhideWhenUsed/>
    <w:qFormat/>
    <w:rsid w:val="00E93AE2"/>
    <w:pPr>
      <w:keepLines/>
      <w:tabs>
        <w:tab w:val="clear" w:pos="540"/>
      </w:tabs>
      <w:spacing w:before="480" w:line="276" w:lineRule="auto"/>
      <w:jc w:val="left"/>
      <w:outlineLvl w:val="9"/>
    </w:pPr>
    <w:rPr>
      <w:rFonts w:ascii="Cambria" w:hAnsi="Cambria"/>
      <w:color w:val="A5A5A5"/>
      <w:sz w:val="28"/>
      <w:szCs w:val="28"/>
    </w:rPr>
  </w:style>
  <w:style w:type="paragraph" w:styleId="41">
    <w:name w:val="toc 4"/>
    <w:basedOn w:val="a0"/>
    <w:next w:val="a0"/>
    <w:autoRedefine/>
    <w:uiPriority w:val="39"/>
    <w:unhideWhenUsed/>
    <w:rsid w:val="00E93AE2"/>
    <w:rPr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E93AE2"/>
    <w:pPr>
      <w:ind w:left="720"/>
    </w:pPr>
    <w:rPr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E93AE2"/>
    <w:pPr>
      <w:ind w:left="960"/>
    </w:pPr>
    <w:rPr>
      <w:rFonts w:ascii="Calibri" w:hAnsi="Calibri"/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E93AE2"/>
    <w:pPr>
      <w:ind w:left="1200"/>
    </w:pPr>
    <w:rPr>
      <w:rFonts w:ascii="Calibri" w:hAnsi="Calibri"/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E93AE2"/>
    <w:pPr>
      <w:ind w:left="1440"/>
    </w:pPr>
    <w:rPr>
      <w:rFonts w:ascii="Calibri" w:hAnsi="Calibri"/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E93AE2"/>
    <w:pPr>
      <w:ind w:left="1680"/>
    </w:pPr>
    <w:rPr>
      <w:rFonts w:ascii="Calibri" w:hAnsi="Calibri"/>
      <w:sz w:val="20"/>
      <w:szCs w:val="20"/>
    </w:rPr>
  </w:style>
  <w:style w:type="paragraph" w:customStyle="1" w:styleId="82">
    <w:name w:val="заголовок 8"/>
    <w:basedOn w:val="a0"/>
    <w:next w:val="a0"/>
    <w:uiPriority w:val="99"/>
    <w:rsid w:val="00E93AE2"/>
    <w:pPr>
      <w:keepNext/>
      <w:autoSpaceDE w:val="0"/>
      <w:autoSpaceDN w:val="0"/>
      <w:jc w:val="center"/>
    </w:pPr>
    <w:rPr>
      <w:b/>
      <w:bCs/>
    </w:rPr>
  </w:style>
  <w:style w:type="table" w:customStyle="1" w:styleId="42">
    <w:name w:val="Сетка таблицы4"/>
    <w:basedOn w:val="a2"/>
    <w:next w:val="aff6"/>
    <w:uiPriority w:val="59"/>
    <w:rsid w:val="00E93AE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6">
    <w:name w:val="Table Grid"/>
    <w:basedOn w:val="a2"/>
    <w:uiPriority w:val="99"/>
    <w:rsid w:val="00E93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">
    <w:name w:val="Стиль многоуровневый"/>
    <w:rsid w:val="00E93AE2"/>
    <w:pPr>
      <w:numPr>
        <w:numId w:val="2"/>
      </w:numPr>
    </w:pPr>
  </w:style>
  <w:style w:type="paragraph" w:customStyle="1" w:styleId="TableParagraph">
    <w:name w:val="Table Paragraph"/>
    <w:basedOn w:val="a0"/>
    <w:uiPriority w:val="1"/>
    <w:qFormat/>
    <w:rsid w:val="00E93AE2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clsnormal">
    <w:name w:val="clsnormal"/>
    <w:rsid w:val="00E93AE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Ирина Витальевна</dc:creator>
  <cp:lastModifiedBy>Глинкина Марина Викторовна</cp:lastModifiedBy>
  <cp:revision>10</cp:revision>
  <dcterms:created xsi:type="dcterms:W3CDTF">2022-11-16T14:59:00Z</dcterms:created>
  <dcterms:modified xsi:type="dcterms:W3CDTF">2026-03-31T14:51:00Z</dcterms:modified>
</cp:coreProperties>
</file>